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B85320A" w:rsidR="00BD2039" w:rsidRDefault="001518C3">
      <w:pPr>
        <w:rPr>
          <w:sz w:val="20"/>
        </w:rPr>
      </w:pPr>
      <w:r>
        <w:rPr>
          <w:noProof/>
          <w:sz w:val="20"/>
          <w:lang w:val="en-IN" w:eastAsia="en-IN"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3DF9">
        <w:rPr>
          <w:sz w:val="20"/>
        </w:rPr>
        <w:t>1</w: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00092C5" w14:textId="77777777" w:rsidR="009E08A6" w:rsidRDefault="009E08A6" w:rsidP="009E08A6">
            <w:pPr>
              <w:pStyle w:val="TableParagraph"/>
              <w:spacing w:before="65"/>
              <w:rPr>
                <w:b/>
                <w:sz w:val="33"/>
              </w:rPr>
            </w:pPr>
          </w:p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464E17B0" w14:textId="77777777" w:rsidR="001B7922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</w:p>
          <w:p w14:paraId="74AD6D30" w14:textId="2AD21C00" w:rsidR="00871D1F" w:rsidRDefault="001B7922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5C7143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3C42CA7E" w14:textId="290788B0" w:rsidR="00ED6BAF" w:rsidRPr="00C47D13" w:rsidRDefault="00E94CEC" w:rsidP="00E94C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PW Module - Page-1</w:t>
            </w:r>
            <w:r w:rsidR="00262925">
              <w:rPr>
                <w:sz w:val="26"/>
              </w:rPr>
              <w:t>1</w:t>
            </w:r>
            <w:r>
              <w:rPr>
                <w:sz w:val="26"/>
              </w:rPr>
              <w:t xml:space="preserve">9 – </w:t>
            </w:r>
            <w:r w:rsidR="00262925">
              <w:rPr>
                <w:sz w:val="26"/>
              </w:rPr>
              <w:t xml:space="preserve">VSA - </w:t>
            </w:r>
            <w:r>
              <w:rPr>
                <w:sz w:val="26"/>
              </w:rPr>
              <w:t>Q1 to Q</w:t>
            </w:r>
            <w:r w:rsidR="00262925">
              <w:rPr>
                <w:sz w:val="26"/>
              </w:rPr>
              <w:t>5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7297F4A1" w:rsidR="009E08A6" w:rsidRDefault="005C7143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391D4005" w14:textId="77777777" w:rsidR="00854690" w:rsidRDefault="00854690" w:rsidP="00717231">
            <w:pPr>
              <w:tabs>
                <w:tab w:val="left" w:pos="1506"/>
              </w:tabs>
              <w:rPr>
                <w:sz w:val="26"/>
              </w:rPr>
            </w:pPr>
          </w:p>
          <w:p w14:paraId="4EA51A4A" w14:textId="72D36879" w:rsidR="005C7143" w:rsidRPr="001C45AA" w:rsidRDefault="005C7143" w:rsidP="00717231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Pw Module - </w:t>
            </w:r>
            <w:r w:rsidRPr="005C7143">
              <w:rPr>
                <w:sz w:val="26"/>
              </w:rPr>
              <w:t>Atoms and molecules - page 82</w:t>
            </w:r>
            <w:r w:rsidR="00666E85">
              <w:rPr>
                <w:sz w:val="26"/>
              </w:rPr>
              <w:t>-</w:t>
            </w:r>
            <w:r w:rsidRPr="005C7143">
              <w:rPr>
                <w:sz w:val="26"/>
              </w:rPr>
              <w:t xml:space="preserve"> </w:t>
            </w:r>
            <w:r w:rsidR="00666E85">
              <w:rPr>
                <w:sz w:val="26"/>
              </w:rPr>
              <w:t>Q</w:t>
            </w:r>
            <w:r w:rsidRPr="005C7143">
              <w:rPr>
                <w:sz w:val="26"/>
              </w:rPr>
              <w:t>1-</w:t>
            </w:r>
            <w:r w:rsidR="00666E85">
              <w:rPr>
                <w:sz w:val="26"/>
              </w:rPr>
              <w:t>Q</w:t>
            </w:r>
            <w:r w:rsidRPr="005C7143">
              <w:rPr>
                <w:sz w:val="26"/>
              </w:rPr>
              <w:t>5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23B7113E" w:rsidR="008319BD" w:rsidRDefault="005C7143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091E81F4" w14:textId="77777777" w:rsidR="004F2443" w:rsidRDefault="004F2443" w:rsidP="000D3290">
            <w:pPr>
              <w:rPr>
                <w:sz w:val="26"/>
              </w:rPr>
            </w:pPr>
          </w:p>
          <w:p w14:paraId="4A6CA82E" w14:textId="0CCCA989" w:rsidR="00DE7509" w:rsidRPr="004B5240" w:rsidRDefault="00DE7509" w:rsidP="000D3290">
            <w:pPr>
              <w:rPr>
                <w:sz w:val="26"/>
              </w:rPr>
            </w:pPr>
            <w:r>
              <w:rPr>
                <w:sz w:val="26"/>
              </w:rPr>
              <w:t xml:space="preserve"> Revise Class </w:t>
            </w:r>
            <w:r w:rsidR="000C1F6E">
              <w:rPr>
                <w:sz w:val="26"/>
              </w:rPr>
              <w:t>notes</w:t>
            </w:r>
            <w:r>
              <w:rPr>
                <w:sz w:val="26"/>
              </w:rPr>
              <w:t xml:space="preserve"> of chapter Tissues</w:t>
            </w:r>
          </w:p>
        </w:tc>
      </w:tr>
      <w:tr w:rsidR="002D0DFB" w14:paraId="11D65AF7" w14:textId="77777777" w:rsidTr="00EE4931">
        <w:trPr>
          <w:trHeight w:val="992"/>
        </w:trPr>
        <w:tc>
          <w:tcPr>
            <w:tcW w:w="1838" w:type="dxa"/>
          </w:tcPr>
          <w:p w14:paraId="78AFA3A3" w14:textId="7EF5DFFC" w:rsidR="002D0DFB" w:rsidRDefault="002D0DFB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157" w:type="dxa"/>
          </w:tcPr>
          <w:p w14:paraId="41448AE8" w14:textId="77777777" w:rsidR="002D0DFB" w:rsidRPr="002D0DFB" w:rsidRDefault="002D0DFB" w:rsidP="000D3290">
            <w:pPr>
              <w:rPr>
                <w:b/>
                <w:bCs/>
                <w:sz w:val="26"/>
              </w:rPr>
            </w:pPr>
            <w:r w:rsidRPr="002D0DFB">
              <w:rPr>
                <w:b/>
                <w:bCs/>
                <w:sz w:val="26"/>
              </w:rPr>
              <w:t>Write a story on given topic.</w:t>
            </w:r>
          </w:p>
          <w:p w14:paraId="0525AFCF" w14:textId="6F052E44" w:rsidR="002D0DFB" w:rsidRPr="002D0DFB" w:rsidRDefault="002D0DFB" w:rsidP="000D3290">
            <w:pPr>
              <w:rPr>
                <w:b/>
                <w:bCs/>
                <w:sz w:val="26"/>
              </w:rPr>
            </w:pPr>
            <w:r w:rsidRPr="002D0DFB">
              <w:rPr>
                <w:b/>
                <w:bCs/>
                <w:sz w:val="26"/>
              </w:rPr>
              <w:t>1.</w:t>
            </w:r>
            <w:r w:rsidRPr="002D0DFB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Write a short story in 200 – 250 words, with the help of the cues given below. Give a suitable title to the story.</w:t>
            </w:r>
            <w:r w:rsidRPr="002D0DFB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br/>
            </w:r>
            <w:r w:rsidRPr="002D0DFB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Satish was standing on the balcony watching the last rays of the Sun. Loud and angry voices in the</w:t>
            </w:r>
            <w:bookmarkStart w:id="0" w:name="_GoBack"/>
            <w:bookmarkEnd w:id="0"/>
            <w:r w:rsidRPr="002D0DFB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street below distracted his attention. He ran down the stairs to see what had happened … … …</w:t>
            </w:r>
          </w:p>
        </w:tc>
      </w:tr>
    </w:tbl>
    <w:p w14:paraId="4D6EF4FD" w14:textId="198B53B5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262925">
        <w:rPr>
          <w:b/>
          <w:bCs/>
          <w:sz w:val="28"/>
          <w:szCs w:val="32"/>
        </w:rPr>
        <w:t>FRI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3E224F">
        <w:rPr>
          <w:b/>
          <w:bCs/>
          <w:sz w:val="28"/>
          <w:szCs w:val="32"/>
        </w:rPr>
        <w:t>2</w:t>
      </w:r>
      <w:r w:rsidR="005C7143">
        <w:rPr>
          <w:b/>
          <w:bCs/>
          <w:sz w:val="28"/>
          <w:szCs w:val="32"/>
        </w:rPr>
        <w:t>9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2A374E">
        <w:rPr>
          <w:b/>
          <w:bCs/>
          <w:sz w:val="28"/>
          <w:szCs w:val="32"/>
        </w:rPr>
        <w:t>8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2622A"/>
    <w:rsid w:val="000376A5"/>
    <w:rsid w:val="000378B1"/>
    <w:rsid w:val="00037D99"/>
    <w:rsid w:val="000615D4"/>
    <w:rsid w:val="0006570A"/>
    <w:rsid w:val="0009179E"/>
    <w:rsid w:val="000C1F6E"/>
    <w:rsid w:val="000D3290"/>
    <w:rsid w:val="000E7755"/>
    <w:rsid w:val="000F0558"/>
    <w:rsid w:val="001502BE"/>
    <w:rsid w:val="001518C3"/>
    <w:rsid w:val="00176953"/>
    <w:rsid w:val="00183F52"/>
    <w:rsid w:val="001A0543"/>
    <w:rsid w:val="001B7922"/>
    <w:rsid w:val="001C45AA"/>
    <w:rsid w:val="00203679"/>
    <w:rsid w:val="00206A62"/>
    <w:rsid w:val="00216F2E"/>
    <w:rsid w:val="0022416E"/>
    <w:rsid w:val="00262925"/>
    <w:rsid w:val="00265445"/>
    <w:rsid w:val="002711B1"/>
    <w:rsid w:val="0027520F"/>
    <w:rsid w:val="0028121C"/>
    <w:rsid w:val="002A374E"/>
    <w:rsid w:val="002C3A24"/>
    <w:rsid w:val="002D0DFB"/>
    <w:rsid w:val="00310547"/>
    <w:rsid w:val="00310873"/>
    <w:rsid w:val="00311319"/>
    <w:rsid w:val="003152B9"/>
    <w:rsid w:val="0032778A"/>
    <w:rsid w:val="00332C4C"/>
    <w:rsid w:val="00355404"/>
    <w:rsid w:val="00387741"/>
    <w:rsid w:val="003A0104"/>
    <w:rsid w:val="003B55F7"/>
    <w:rsid w:val="003E224F"/>
    <w:rsid w:val="003F1AFF"/>
    <w:rsid w:val="00443998"/>
    <w:rsid w:val="00450016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2443"/>
    <w:rsid w:val="0050081D"/>
    <w:rsid w:val="00547711"/>
    <w:rsid w:val="005631BB"/>
    <w:rsid w:val="005703E5"/>
    <w:rsid w:val="005911F8"/>
    <w:rsid w:val="0059169A"/>
    <w:rsid w:val="005A7A5C"/>
    <w:rsid w:val="005C28EF"/>
    <w:rsid w:val="005C6782"/>
    <w:rsid w:val="005C7143"/>
    <w:rsid w:val="005D1590"/>
    <w:rsid w:val="005D333B"/>
    <w:rsid w:val="005D61F4"/>
    <w:rsid w:val="005E5ED6"/>
    <w:rsid w:val="006065E0"/>
    <w:rsid w:val="00616318"/>
    <w:rsid w:val="006209DF"/>
    <w:rsid w:val="0062260C"/>
    <w:rsid w:val="00624F6F"/>
    <w:rsid w:val="00627FF9"/>
    <w:rsid w:val="006352E0"/>
    <w:rsid w:val="00636650"/>
    <w:rsid w:val="00662494"/>
    <w:rsid w:val="006633EC"/>
    <w:rsid w:val="00666E85"/>
    <w:rsid w:val="00673F9C"/>
    <w:rsid w:val="0068033F"/>
    <w:rsid w:val="0069081B"/>
    <w:rsid w:val="006A11A1"/>
    <w:rsid w:val="006A5F01"/>
    <w:rsid w:val="006B46E2"/>
    <w:rsid w:val="006D1C43"/>
    <w:rsid w:val="006E47BF"/>
    <w:rsid w:val="006E7964"/>
    <w:rsid w:val="00717231"/>
    <w:rsid w:val="007322E4"/>
    <w:rsid w:val="0074199A"/>
    <w:rsid w:val="00743B2D"/>
    <w:rsid w:val="007647E2"/>
    <w:rsid w:val="00764F92"/>
    <w:rsid w:val="00773F43"/>
    <w:rsid w:val="00777AC6"/>
    <w:rsid w:val="007876FD"/>
    <w:rsid w:val="00793B4F"/>
    <w:rsid w:val="007B0557"/>
    <w:rsid w:val="007D182C"/>
    <w:rsid w:val="007E7162"/>
    <w:rsid w:val="00800455"/>
    <w:rsid w:val="00804DC0"/>
    <w:rsid w:val="00812B0E"/>
    <w:rsid w:val="00815C8A"/>
    <w:rsid w:val="008319BD"/>
    <w:rsid w:val="0083248A"/>
    <w:rsid w:val="00832B86"/>
    <w:rsid w:val="00836033"/>
    <w:rsid w:val="00854690"/>
    <w:rsid w:val="00871D1F"/>
    <w:rsid w:val="008A2502"/>
    <w:rsid w:val="008B1F92"/>
    <w:rsid w:val="008F21A6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E08A6"/>
    <w:rsid w:val="009E148B"/>
    <w:rsid w:val="00A02BAE"/>
    <w:rsid w:val="00A57C0C"/>
    <w:rsid w:val="00A67199"/>
    <w:rsid w:val="00A729F8"/>
    <w:rsid w:val="00A93738"/>
    <w:rsid w:val="00AC53DA"/>
    <w:rsid w:val="00AC55FE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A4F4D"/>
    <w:rsid w:val="00BB7977"/>
    <w:rsid w:val="00BC10BF"/>
    <w:rsid w:val="00BC583A"/>
    <w:rsid w:val="00BD2039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6F20"/>
    <w:rsid w:val="00CB1012"/>
    <w:rsid w:val="00CC4334"/>
    <w:rsid w:val="00CE0FD3"/>
    <w:rsid w:val="00D018D5"/>
    <w:rsid w:val="00D1552E"/>
    <w:rsid w:val="00D25425"/>
    <w:rsid w:val="00D50EC7"/>
    <w:rsid w:val="00D61D2A"/>
    <w:rsid w:val="00D708EF"/>
    <w:rsid w:val="00DB719E"/>
    <w:rsid w:val="00DB72BA"/>
    <w:rsid w:val="00DB7BCE"/>
    <w:rsid w:val="00DE7509"/>
    <w:rsid w:val="00DF04F8"/>
    <w:rsid w:val="00DF096B"/>
    <w:rsid w:val="00E10D6C"/>
    <w:rsid w:val="00E15F44"/>
    <w:rsid w:val="00E23C07"/>
    <w:rsid w:val="00E41659"/>
    <w:rsid w:val="00E71B2F"/>
    <w:rsid w:val="00E93EA7"/>
    <w:rsid w:val="00E94CEC"/>
    <w:rsid w:val="00EA2E3A"/>
    <w:rsid w:val="00EB10D7"/>
    <w:rsid w:val="00ED4997"/>
    <w:rsid w:val="00ED61E7"/>
    <w:rsid w:val="00ED6BAF"/>
    <w:rsid w:val="00EE4931"/>
    <w:rsid w:val="00EE5E5D"/>
    <w:rsid w:val="00EF00CA"/>
    <w:rsid w:val="00F06B4E"/>
    <w:rsid w:val="00F124A2"/>
    <w:rsid w:val="00F146CA"/>
    <w:rsid w:val="00F36AC5"/>
    <w:rsid w:val="00F56208"/>
    <w:rsid w:val="00F60AD6"/>
    <w:rsid w:val="00F975C3"/>
    <w:rsid w:val="00FA35AC"/>
    <w:rsid w:val="00FB0A78"/>
    <w:rsid w:val="00FB2FF0"/>
    <w:rsid w:val="00FC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styleId="Strong">
    <w:name w:val="Strong"/>
    <w:basedOn w:val="DefaultParagraphFont"/>
    <w:uiPriority w:val="22"/>
    <w:qFormat/>
    <w:rsid w:val="002D0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User</cp:lastModifiedBy>
  <cp:revision>2</cp:revision>
  <dcterms:created xsi:type="dcterms:W3CDTF">2025-08-29T06:47:00Z</dcterms:created>
  <dcterms:modified xsi:type="dcterms:W3CDTF">2025-08-29T06:47:00Z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